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B5" w:rsidRPr="00FF172E" w:rsidRDefault="00CD53B5" w:rsidP="00CD53B5">
      <w:pPr>
        <w:pStyle w:val="a3"/>
        <w:spacing w:before="0" w:beforeAutospacing="0" w:after="180" w:afterAutospacing="0"/>
        <w:jc w:val="center"/>
        <w:rPr>
          <w:color w:val="000000"/>
          <w:sz w:val="28"/>
          <w:szCs w:val="28"/>
        </w:rPr>
      </w:pPr>
      <w:r w:rsidRPr="00FF172E">
        <w:rPr>
          <w:rStyle w:val="a4"/>
          <w:color w:val="000000"/>
          <w:sz w:val="28"/>
          <w:szCs w:val="28"/>
        </w:rPr>
        <w:t>УВЕДОМЛЕНИЕ</w:t>
      </w:r>
    </w:p>
    <w:p w:rsidR="00CD53B5" w:rsidRPr="00FF172E" w:rsidRDefault="00CD53B5" w:rsidP="00CD53B5">
      <w:pPr>
        <w:pStyle w:val="a3"/>
        <w:spacing w:before="0" w:beforeAutospacing="0" w:after="180" w:afterAutospacing="0"/>
        <w:jc w:val="center"/>
        <w:rPr>
          <w:rStyle w:val="a4"/>
          <w:color w:val="000000"/>
          <w:sz w:val="28"/>
          <w:szCs w:val="28"/>
        </w:rPr>
      </w:pPr>
      <w:r w:rsidRPr="00FF172E">
        <w:rPr>
          <w:rStyle w:val="a4"/>
          <w:color w:val="000000"/>
          <w:sz w:val="28"/>
          <w:szCs w:val="28"/>
        </w:rPr>
        <w:t>о проведении общественного обсуждения по выбору общественных территорий, подлежащих благоустройству в первоочередном порядке в 2027 году в рамках реализации муниципальной программы «Формирование современной городской среды Перемышльского муниципального округа»</w:t>
      </w:r>
    </w:p>
    <w:p w:rsidR="00565CFE" w:rsidRPr="00381E2B" w:rsidRDefault="00343D42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F172E">
        <w:rPr>
          <w:color w:val="273350"/>
          <w:sz w:val="28"/>
          <w:szCs w:val="28"/>
          <w:shd w:val="clear" w:color="auto" w:fill="FFFFFF"/>
        </w:rPr>
        <w:t>        </w:t>
      </w:r>
      <w:r w:rsidRPr="00FF172E">
        <w:rPr>
          <w:rStyle w:val="a4"/>
          <w:color w:val="000000"/>
          <w:sz w:val="28"/>
          <w:szCs w:val="28"/>
          <w:shd w:val="clear" w:color="auto" w:fill="FFFFFF"/>
        </w:rPr>
        <w:t>Орган, ответственный за организацию общественных обсуждений:</w:t>
      </w:r>
      <w:r w:rsidRPr="00FF172E">
        <w:rPr>
          <w:color w:val="000000"/>
          <w:sz w:val="28"/>
          <w:szCs w:val="28"/>
          <w:shd w:val="clear" w:color="auto" w:fill="FFFFFF"/>
        </w:rPr>
        <w:t> </w:t>
      </w:r>
    </w:p>
    <w:p w:rsidR="00565CFE" w:rsidRDefault="00343D42" w:rsidP="00565CF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F172E">
        <w:rPr>
          <w:color w:val="000000"/>
          <w:sz w:val="28"/>
          <w:szCs w:val="28"/>
          <w:shd w:val="clear" w:color="auto" w:fill="FFFFFF"/>
        </w:rPr>
        <w:t>Администрация Перемышльского муниципального округа</w:t>
      </w:r>
      <w:r w:rsidR="00FF172E">
        <w:rPr>
          <w:color w:val="000000"/>
          <w:sz w:val="28"/>
          <w:szCs w:val="28"/>
          <w:shd w:val="clear" w:color="auto" w:fill="FFFFFF"/>
        </w:rPr>
        <w:t xml:space="preserve">. Юридический  адрес: </w:t>
      </w:r>
      <w:r w:rsidRPr="00FF172E">
        <w:rPr>
          <w:color w:val="000000"/>
          <w:sz w:val="28"/>
          <w:szCs w:val="28"/>
          <w:shd w:val="clear" w:color="auto" w:fill="FFFFFF"/>
        </w:rPr>
        <w:t>249130, Калужская область, с. Перемышль, пл. Свободы, д. 4</w:t>
      </w:r>
      <w:r w:rsidR="00565CFE">
        <w:rPr>
          <w:color w:val="000000"/>
          <w:sz w:val="28"/>
          <w:szCs w:val="28"/>
          <w:shd w:val="clear" w:color="auto" w:fill="FFFFFF"/>
        </w:rPr>
        <w:t>,</w:t>
      </w:r>
      <w:r w:rsidRPr="00FF172E">
        <w:rPr>
          <w:color w:val="000000"/>
          <w:sz w:val="28"/>
          <w:szCs w:val="28"/>
          <w:shd w:val="clear" w:color="auto" w:fill="FFFFFF"/>
        </w:rPr>
        <w:t xml:space="preserve"> каб.2</w:t>
      </w:r>
      <w:r w:rsidR="00565CFE">
        <w:rPr>
          <w:color w:val="000000"/>
          <w:sz w:val="28"/>
          <w:szCs w:val="28"/>
          <w:shd w:val="clear" w:color="auto" w:fill="FFFFFF"/>
        </w:rPr>
        <w:t>.</w:t>
      </w:r>
    </w:p>
    <w:p w:rsidR="00FF172E" w:rsidRDefault="00565CFE" w:rsidP="00565CF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</w:t>
      </w:r>
      <w:r w:rsidR="00343D42" w:rsidRPr="00FF172E">
        <w:rPr>
          <w:color w:val="000000"/>
          <w:sz w:val="28"/>
          <w:szCs w:val="28"/>
          <w:shd w:val="clear" w:color="auto" w:fill="FFFFFF"/>
        </w:rPr>
        <w:t>ел. 8 (48441) 3-14-03</w:t>
      </w:r>
      <w:r w:rsidR="00FF172E">
        <w:rPr>
          <w:color w:val="000000"/>
          <w:sz w:val="28"/>
          <w:szCs w:val="28"/>
          <w:shd w:val="clear" w:color="auto" w:fill="FFFFFF"/>
        </w:rPr>
        <w:t>.</w:t>
      </w:r>
    </w:p>
    <w:p w:rsidR="00343D42" w:rsidRPr="00FF172E" w:rsidRDefault="00FF172E" w:rsidP="00565CFE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E</w:t>
      </w:r>
      <w:r w:rsidR="00343D42" w:rsidRPr="00FF172E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="00343D42" w:rsidRPr="00FF172E">
        <w:rPr>
          <w:color w:val="000000"/>
          <w:sz w:val="28"/>
          <w:szCs w:val="28"/>
          <w:shd w:val="clear" w:color="auto" w:fill="FFFFFF"/>
        </w:rPr>
        <w:t>mail</w:t>
      </w:r>
      <w:proofErr w:type="spellEnd"/>
      <w:r w:rsidR="00343D42" w:rsidRPr="00FF172E">
        <w:rPr>
          <w:color w:val="000000"/>
          <w:sz w:val="28"/>
          <w:szCs w:val="28"/>
          <w:shd w:val="clear" w:color="auto" w:fill="FFFFFF"/>
        </w:rPr>
        <w:t>: </w:t>
      </w:r>
      <w:r w:rsidR="00343D42" w:rsidRPr="00FF172E">
        <w:rPr>
          <w:sz w:val="28"/>
          <w:szCs w:val="28"/>
        </w:rPr>
        <w:t>aperemyshl@adm.kaluga.ru</w:t>
      </w:r>
      <w:r w:rsidR="00565CFE">
        <w:rPr>
          <w:color w:val="000000"/>
          <w:sz w:val="28"/>
          <w:szCs w:val="28"/>
          <w:shd w:val="clear" w:color="auto" w:fill="FFFFFF"/>
        </w:rPr>
        <w:t>.</w:t>
      </w:r>
      <w:r w:rsidR="00343D42" w:rsidRPr="00FF172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43D42" w:rsidRPr="00FF172E" w:rsidRDefault="00343D42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</w:rPr>
      </w:pPr>
      <w:r w:rsidRPr="00FF172E">
        <w:rPr>
          <w:rStyle w:val="a4"/>
          <w:color w:val="273350"/>
          <w:sz w:val="28"/>
          <w:szCs w:val="28"/>
        </w:rPr>
        <w:t>        </w:t>
      </w:r>
    </w:p>
    <w:p w:rsidR="00343D42" w:rsidRPr="00FF172E" w:rsidRDefault="00343D42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</w:rPr>
      </w:pPr>
      <w:r w:rsidRPr="00FF172E">
        <w:rPr>
          <w:rStyle w:val="a4"/>
          <w:color w:val="273350"/>
          <w:sz w:val="28"/>
          <w:szCs w:val="28"/>
          <w:shd w:val="clear" w:color="auto" w:fill="FFFFFF"/>
        </w:rPr>
        <w:t>          Форма и место представления предложений:</w:t>
      </w:r>
    </w:p>
    <w:p w:rsidR="00565CFE" w:rsidRDefault="00343D42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  <w:shd w:val="clear" w:color="auto" w:fill="FFFFFF"/>
        </w:rPr>
      </w:pPr>
      <w:r w:rsidRPr="00FF172E">
        <w:rPr>
          <w:color w:val="273350"/>
          <w:sz w:val="28"/>
          <w:szCs w:val="28"/>
          <w:shd w:val="clear" w:color="auto" w:fill="FFFFFF"/>
        </w:rPr>
        <w:t>Письменные предложения </w:t>
      </w:r>
      <w:r w:rsidRPr="00FF172E">
        <w:rPr>
          <w:color w:val="000000"/>
          <w:sz w:val="28"/>
          <w:szCs w:val="28"/>
          <w:shd w:val="clear" w:color="auto" w:fill="FFFFFF"/>
        </w:rPr>
        <w:t>по формированию перечня территорий для рейтингового голосования</w:t>
      </w:r>
      <w:r w:rsidRPr="00FF172E">
        <w:rPr>
          <w:rStyle w:val="a4"/>
          <w:color w:val="000000"/>
          <w:sz w:val="28"/>
          <w:szCs w:val="28"/>
          <w:shd w:val="clear" w:color="auto" w:fill="FFFFFF"/>
        </w:rPr>
        <w:t> </w:t>
      </w:r>
      <w:r w:rsidRPr="00FF172E">
        <w:rPr>
          <w:color w:val="000000"/>
          <w:sz w:val="28"/>
          <w:szCs w:val="28"/>
          <w:shd w:val="clear" w:color="auto" w:fill="FFFFFF"/>
        </w:rPr>
        <w:t xml:space="preserve">по выбору территорий, подлежащих благоустройству в первоочередном порядке, в рамках реализации муниципальной программы «Формирование современной городской среды Перемышльского муниципального округа» </w:t>
      </w:r>
      <w:r w:rsidRPr="00FF172E">
        <w:rPr>
          <w:color w:val="273350"/>
          <w:sz w:val="28"/>
          <w:szCs w:val="28"/>
          <w:shd w:val="clear" w:color="auto" w:fill="FFFFFF"/>
        </w:rPr>
        <w:t>принимаются в администрации Перемышльского муниципального округа по адресу: Калужская область, с. Перемышль, пл. Свободы, д. 4</w:t>
      </w:r>
      <w:r w:rsidR="00565CFE">
        <w:rPr>
          <w:color w:val="273350"/>
          <w:sz w:val="28"/>
          <w:szCs w:val="28"/>
          <w:shd w:val="clear" w:color="auto" w:fill="FFFFFF"/>
        </w:rPr>
        <w:t>,</w:t>
      </w:r>
      <w:r w:rsidRPr="00FF172E">
        <w:rPr>
          <w:color w:val="273350"/>
          <w:sz w:val="28"/>
          <w:szCs w:val="28"/>
          <w:shd w:val="clear" w:color="auto" w:fill="FFFFFF"/>
        </w:rPr>
        <w:t xml:space="preserve"> каб.2, с 09.02.2026 г. по 10.03.2026 г. с 09:00 до 13:00 и с</w:t>
      </w:r>
      <w:r w:rsidR="00FF172E">
        <w:rPr>
          <w:color w:val="273350"/>
          <w:sz w:val="28"/>
          <w:szCs w:val="28"/>
          <w:shd w:val="clear" w:color="auto" w:fill="FFFFFF"/>
        </w:rPr>
        <w:t xml:space="preserve"> 14:00 </w:t>
      </w:r>
      <w:proofErr w:type="gramStart"/>
      <w:r w:rsidR="00FF172E">
        <w:rPr>
          <w:color w:val="273350"/>
          <w:sz w:val="28"/>
          <w:szCs w:val="28"/>
          <w:shd w:val="clear" w:color="auto" w:fill="FFFFFF"/>
        </w:rPr>
        <w:t>до</w:t>
      </w:r>
      <w:proofErr w:type="gramEnd"/>
      <w:r w:rsidR="00FF172E">
        <w:rPr>
          <w:color w:val="273350"/>
          <w:sz w:val="28"/>
          <w:szCs w:val="28"/>
          <w:shd w:val="clear" w:color="auto" w:fill="FFFFFF"/>
        </w:rPr>
        <w:t xml:space="preserve"> 16:00 по рабочим дням</w:t>
      </w:r>
      <w:r w:rsidR="00565CFE">
        <w:rPr>
          <w:color w:val="273350"/>
          <w:sz w:val="28"/>
          <w:szCs w:val="28"/>
          <w:shd w:val="clear" w:color="auto" w:fill="FFFFFF"/>
        </w:rPr>
        <w:t>.</w:t>
      </w:r>
      <w:r w:rsidRPr="00FF172E">
        <w:rPr>
          <w:color w:val="273350"/>
          <w:sz w:val="28"/>
          <w:szCs w:val="28"/>
          <w:shd w:val="clear" w:color="auto" w:fill="FFFFFF"/>
        </w:rPr>
        <w:t xml:space="preserve"> </w:t>
      </w:r>
    </w:p>
    <w:p w:rsidR="00381E2B" w:rsidRDefault="00565CFE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  <w:shd w:val="clear" w:color="auto" w:fill="FFFFFF"/>
        </w:rPr>
      </w:pPr>
      <w:r w:rsidRPr="00565CFE">
        <w:rPr>
          <w:color w:val="273350"/>
          <w:sz w:val="28"/>
          <w:szCs w:val="28"/>
          <w:shd w:val="clear" w:color="auto" w:fill="FFFFFF"/>
        </w:rPr>
        <w:t>Предложения также принимаются</w:t>
      </w:r>
      <w:r w:rsidR="00381E2B">
        <w:rPr>
          <w:color w:val="273350"/>
          <w:sz w:val="28"/>
          <w:szCs w:val="28"/>
          <w:shd w:val="clear" w:color="auto" w:fill="FFFFFF"/>
        </w:rPr>
        <w:t>:</w:t>
      </w:r>
    </w:p>
    <w:p w:rsidR="00343D42" w:rsidRDefault="00381E2B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  <w:shd w:val="clear" w:color="auto" w:fill="FFFFFF"/>
        </w:rPr>
      </w:pPr>
      <w:r>
        <w:rPr>
          <w:color w:val="273350"/>
          <w:sz w:val="28"/>
          <w:szCs w:val="28"/>
          <w:shd w:val="clear" w:color="auto" w:fill="FFFFFF"/>
        </w:rPr>
        <w:t>-</w:t>
      </w:r>
      <w:r w:rsidR="00565CFE">
        <w:rPr>
          <w:color w:val="273350"/>
          <w:sz w:val="28"/>
          <w:szCs w:val="28"/>
          <w:shd w:val="clear" w:color="auto" w:fill="FFFFFF"/>
        </w:rPr>
        <w:t xml:space="preserve"> </w:t>
      </w:r>
      <w:r w:rsidR="00343D42" w:rsidRPr="00FF172E">
        <w:rPr>
          <w:color w:val="273350"/>
          <w:sz w:val="28"/>
          <w:szCs w:val="28"/>
          <w:shd w:val="clear" w:color="auto" w:fill="FFFFFF"/>
        </w:rPr>
        <w:t xml:space="preserve">в электронном виде на электронный адрес: </w:t>
      </w:r>
      <w:hyperlink r:id="rId5" w:history="1">
        <w:r w:rsidRPr="00D602EF">
          <w:rPr>
            <w:rStyle w:val="a5"/>
            <w:sz w:val="28"/>
            <w:szCs w:val="28"/>
            <w:shd w:val="clear" w:color="auto" w:fill="FFFFFF"/>
          </w:rPr>
          <w:t>aperemyshl@adm.kaluga.ru</w:t>
        </w:r>
      </w:hyperlink>
      <w:r w:rsidR="00343D42" w:rsidRPr="00FF172E">
        <w:rPr>
          <w:color w:val="273350"/>
          <w:sz w:val="28"/>
          <w:szCs w:val="28"/>
          <w:shd w:val="clear" w:color="auto" w:fill="FFFFFF"/>
        </w:rPr>
        <w:t>.</w:t>
      </w:r>
    </w:p>
    <w:p w:rsidR="00381E2B" w:rsidRPr="00FF172E" w:rsidRDefault="00381E2B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- </w:t>
      </w:r>
      <w:r w:rsidRPr="00381E2B">
        <w:rPr>
          <w:color w:val="273350"/>
          <w:sz w:val="28"/>
          <w:szCs w:val="28"/>
        </w:rPr>
        <w:t xml:space="preserve">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 по ссылке </w:t>
      </w:r>
      <w:hyperlink r:id="rId6" w:history="1">
        <w:r w:rsidR="009606B9" w:rsidRPr="00D602EF">
          <w:rPr>
            <w:rStyle w:val="a5"/>
            <w:sz w:val="28"/>
            <w:szCs w:val="28"/>
          </w:rPr>
          <w:t>https://pos.gosuslugi.ru/lkp/fkgs/home/</w:t>
        </w:r>
      </w:hyperlink>
      <w:r w:rsidR="009606B9">
        <w:rPr>
          <w:color w:val="273350"/>
          <w:sz w:val="28"/>
          <w:szCs w:val="28"/>
        </w:rPr>
        <w:t xml:space="preserve"> </w:t>
      </w:r>
      <w:bookmarkStart w:id="0" w:name="_GoBack"/>
      <w:bookmarkEnd w:id="0"/>
      <w:r w:rsidRPr="00381E2B">
        <w:rPr>
          <w:color w:val="273350"/>
          <w:sz w:val="28"/>
          <w:szCs w:val="28"/>
        </w:rPr>
        <w:t>. Период приема предложений граждан – со 2 по 26 марта 2026 года.</w:t>
      </w:r>
    </w:p>
    <w:p w:rsidR="00343D42" w:rsidRPr="00FF172E" w:rsidRDefault="00343D42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</w:rPr>
      </w:pPr>
      <w:r w:rsidRPr="00FF172E">
        <w:rPr>
          <w:color w:val="273350"/>
          <w:sz w:val="28"/>
          <w:szCs w:val="28"/>
          <w:shd w:val="clear" w:color="auto" w:fill="FFFFFF"/>
        </w:rPr>
        <w:t>          </w:t>
      </w:r>
      <w:r w:rsidRPr="00FF172E">
        <w:rPr>
          <w:rStyle w:val="a4"/>
          <w:color w:val="000000"/>
          <w:sz w:val="28"/>
          <w:szCs w:val="28"/>
          <w:shd w:val="clear" w:color="auto" w:fill="FFFFFF"/>
        </w:rPr>
        <w:t>Контактные данные ответственных  лиц:</w:t>
      </w:r>
    </w:p>
    <w:p w:rsidR="00343D42" w:rsidRPr="00FF172E" w:rsidRDefault="002C6DC9" w:rsidP="00343D42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8"/>
          <w:szCs w:val="28"/>
        </w:rPr>
      </w:pPr>
      <w:r w:rsidRPr="00FF172E">
        <w:rPr>
          <w:color w:val="000000"/>
          <w:sz w:val="28"/>
          <w:szCs w:val="28"/>
          <w:shd w:val="clear" w:color="auto" w:fill="FFFFFF"/>
        </w:rPr>
        <w:t xml:space="preserve">Глушков Юрий Николаевич, заместитель главы администрации Перемышльского муниципального округа </w:t>
      </w:r>
      <w:r w:rsidR="00343D42" w:rsidRPr="00FF172E">
        <w:rPr>
          <w:color w:val="000000"/>
          <w:sz w:val="28"/>
          <w:szCs w:val="28"/>
          <w:shd w:val="clear" w:color="auto" w:fill="FFFFFF"/>
        </w:rPr>
        <w:t>тел</w:t>
      </w:r>
      <w:r w:rsidRPr="00FF172E">
        <w:rPr>
          <w:color w:val="000000"/>
          <w:sz w:val="28"/>
          <w:szCs w:val="28"/>
          <w:shd w:val="clear" w:color="auto" w:fill="FFFFFF"/>
        </w:rPr>
        <w:t>, 8-48441-3-14-37</w:t>
      </w:r>
      <w:r w:rsidR="00343D42" w:rsidRPr="00FF172E">
        <w:rPr>
          <w:color w:val="000000"/>
          <w:sz w:val="28"/>
          <w:szCs w:val="28"/>
          <w:shd w:val="clear" w:color="auto" w:fill="FFFFFF"/>
        </w:rPr>
        <w:t>; e-</w:t>
      </w:r>
      <w:proofErr w:type="spellStart"/>
      <w:r w:rsidR="00343D42" w:rsidRPr="00FF172E">
        <w:rPr>
          <w:color w:val="000000"/>
          <w:sz w:val="28"/>
          <w:szCs w:val="28"/>
          <w:shd w:val="clear" w:color="auto" w:fill="FFFFFF"/>
        </w:rPr>
        <w:t>mail</w:t>
      </w:r>
      <w:proofErr w:type="spellEnd"/>
      <w:r w:rsidR="00343D42" w:rsidRPr="00FF172E">
        <w:rPr>
          <w:color w:val="000000"/>
          <w:sz w:val="28"/>
          <w:szCs w:val="28"/>
          <w:shd w:val="clear" w:color="auto" w:fill="FFFFFF"/>
        </w:rPr>
        <w:t xml:space="preserve">: </w:t>
      </w:r>
      <w:r w:rsidRPr="00FF172E">
        <w:rPr>
          <w:color w:val="000000"/>
          <w:sz w:val="28"/>
          <w:szCs w:val="28"/>
          <w:shd w:val="clear" w:color="auto" w:fill="FFFFFF"/>
        </w:rPr>
        <w:t>gluschkov67@mail.ru</w:t>
      </w:r>
    </w:p>
    <w:p w:rsidR="00AB15AD" w:rsidRPr="00381E2B" w:rsidRDefault="00AB15AD" w:rsidP="00CD53B5">
      <w:pPr>
        <w:rPr>
          <w:rFonts w:ascii="Times New Roman" w:hAnsi="Times New Roman" w:cs="Times New Roman"/>
          <w:sz w:val="28"/>
          <w:szCs w:val="28"/>
        </w:rPr>
      </w:pPr>
    </w:p>
    <w:p w:rsidR="00CD53B5" w:rsidRDefault="00CD53B5" w:rsidP="00CD53B5">
      <w:pPr>
        <w:rPr>
          <w:rFonts w:ascii="Times New Roman" w:hAnsi="Times New Roman" w:cs="Times New Roman"/>
          <w:sz w:val="28"/>
          <w:szCs w:val="28"/>
        </w:rPr>
      </w:pPr>
    </w:p>
    <w:p w:rsidR="00FF172E" w:rsidRDefault="00FF172E" w:rsidP="00CD53B5">
      <w:pPr>
        <w:rPr>
          <w:rFonts w:ascii="Times New Roman" w:hAnsi="Times New Roman" w:cs="Times New Roman"/>
          <w:sz w:val="28"/>
          <w:szCs w:val="28"/>
        </w:rPr>
      </w:pPr>
    </w:p>
    <w:p w:rsidR="00FF172E" w:rsidRDefault="00FF172E" w:rsidP="00CD53B5">
      <w:pPr>
        <w:rPr>
          <w:rFonts w:ascii="Times New Roman" w:hAnsi="Times New Roman" w:cs="Times New Roman"/>
          <w:sz w:val="28"/>
          <w:szCs w:val="28"/>
        </w:rPr>
      </w:pPr>
    </w:p>
    <w:p w:rsidR="00FF172E" w:rsidRDefault="00FF172E" w:rsidP="00CD53B5">
      <w:pPr>
        <w:rPr>
          <w:rFonts w:ascii="Times New Roman" w:hAnsi="Times New Roman" w:cs="Times New Roman"/>
          <w:sz w:val="28"/>
          <w:szCs w:val="28"/>
        </w:rPr>
      </w:pPr>
    </w:p>
    <w:p w:rsidR="00FF172E" w:rsidRPr="00FF172E" w:rsidRDefault="00FF172E" w:rsidP="00CD53B5">
      <w:pPr>
        <w:rPr>
          <w:rFonts w:ascii="Times New Roman" w:hAnsi="Times New Roman" w:cs="Times New Roman"/>
          <w:sz w:val="28"/>
          <w:szCs w:val="28"/>
        </w:rPr>
      </w:pPr>
    </w:p>
    <w:p w:rsidR="006D423C" w:rsidRPr="00FF172E" w:rsidRDefault="006D423C" w:rsidP="006D4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предложений по отбору общественных территорий, подлежащих благоустройству в первоочередном порядке</w:t>
      </w:r>
      <w:r w:rsidRPr="00FF172E">
        <w:rPr>
          <w:rFonts w:ascii="Times New Roman" w:hAnsi="Times New Roman" w:cs="Times New Roman"/>
          <w:sz w:val="28"/>
          <w:szCs w:val="28"/>
        </w:rPr>
        <w:t xml:space="preserve"> </w:t>
      </w:r>
      <w:r w:rsidRPr="00FF1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2027 году в рамках реализации муниципальной программы «Формирование современной городской среды Перемышльского муниципального округа»</w:t>
      </w: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6D423C" w:rsidRPr="00FF172E" w:rsidTr="008D0D37">
        <w:tc>
          <w:tcPr>
            <w:tcW w:w="5045" w:type="dxa"/>
            <w:shd w:val="clear" w:color="auto" w:fill="auto"/>
          </w:tcPr>
          <w:p w:rsidR="006D423C" w:rsidRPr="00FF172E" w:rsidRDefault="006D423C" w:rsidP="006D4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общественную комиссию по обеспечению</w:t>
            </w:r>
          </w:p>
          <w:p w:rsidR="006D423C" w:rsidRPr="00FF172E" w:rsidRDefault="006D423C" w:rsidP="006D4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муниципальной программы «Формирование современной городской среды Перемышльского муниципального округа»</w:t>
            </w:r>
          </w:p>
          <w:p w:rsidR="006D423C" w:rsidRPr="00FF172E" w:rsidRDefault="006D423C" w:rsidP="006D4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423C" w:rsidRPr="00FF172E" w:rsidRDefault="006D423C" w:rsidP="006D4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6D4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</w:t>
      </w:r>
    </w:p>
    <w:p w:rsidR="006D423C" w:rsidRPr="00FF172E" w:rsidRDefault="006D423C" w:rsidP="006D4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6D4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6D423C" w:rsidRPr="00FF172E" w:rsidRDefault="006D423C" w:rsidP="006D4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6D4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Ф.И.О., адрес, телефон, адрес электронной почты,</w:t>
      </w:r>
    </w:p>
    <w:p w:rsidR="006D423C" w:rsidRPr="00FF172E" w:rsidRDefault="006D423C" w:rsidP="006D42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внесшего предложение</w:t>
      </w: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отбору общественных территорий, подлежащих благоустройству в первоочередном порядке в 2027 году в рамках реализации муниципальной программы «Формирование современной городской среды Перемышльского муниципального округа»</w:t>
      </w:r>
    </w:p>
    <w:p w:rsidR="002C6DC9" w:rsidRPr="00FF172E" w:rsidRDefault="002C6DC9" w:rsidP="002C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(выберите один или несколько вариантов ответа)</w:t>
      </w:r>
    </w:p>
    <w:p w:rsidR="00AB15AD" w:rsidRPr="00FF172E" w:rsidRDefault="00AB15AD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"/>
        <w:gridCol w:w="4520"/>
        <w:gridCol w:w="2268"/>
        <w:gridCol w:w="1843"/>
      </w:tblGrid>
      <w:tr w:rsidR="002C6DC9" w:rsidRPr="00FF172E" w:rsidTr="002C6DC9">
        <w:tc>
          <w:tcPr>
            <w:tcW w:w="975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20" w:type="dxa"/>
            <w:shd w:val="clear" w:color="auto" w:fill="auto"/>
          </w:tcPr>
          <w:p w:rsidR="002C6DC9" w:rsidRPr="00FF172E" w:rsidRDefault="002C6DC9" w:rsidP="009F1D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объекта, подлежащего благоустройству в первоочередном порядке</w:t>
            </w:r>
          </w:p>
        </w:tc>
        <w:tc>
          <w:tcPr>
            <w:tcW w:w="2268" w:type="dxa"/>
            <w:shd w:val="clear" w:color="auto" w:fill="auto"/>
          </w:tcPr>
          <w:p w:rsidR="002C6DC9" w:rsidRPr="00FF172E" w:rsidRDefault="002C6DC9" w:rsidP="009F1D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Планируемые виды работ</w:t>
            </w:r>
          </w:p>
        </w:tc>
        <w:tc>
          <w:tcPr>
            <w:tcW w:w="1843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DC9" w:rsidRPr="00FF172E" w:rsidTr="002C6DC9">
        <w:tc>
          <w:tcPr>
            <w:tcW w:w="975" w:type="dxa"/>
            <w:shd w:val="clear" w:color="auto" w:fill="auto"/>
          </w:tcPr>
          <w:p w:rsidR="002C6DC9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0" w:type="dxa"/>
            <w:shd w:val="clear" w:color="auto" w:fill="auto"/>
          </w:tcPr>
          <w:p w:rsidR="002C6DC9" w:rsidRPr="00FF172E" w:rsidRDefault="00F30A37" w:rsidP="009F1D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Благоустройство </w:t>
            </w:r>
            <w:proofErr w:type="spellStart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</w:t>
            </w:r>
            <w:proofErr w:type="gramStart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вободы</w:t>
            </w:r>
            <w:proofErr w:type="spellEnd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с.Перемышль</w:t>
            </w:r>
            <w:proofErr w:type="spellEnd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Калужской области -4 этап </w:t>
            </w:r>
          </w:p>
        </w:tc>
        <w:tc>
          <w:tcPr>
            <w:tcW w:w="2268" w:type="dxa"/>
            <w:shd w:val="clear" w:color="auto" w:fill="auto"/>
          </w:tcPr>
          <w:p w:rsidR="002C6DC9" w:rsidRPr="00FF172E" w:rsidRDefault="00FF172E" w:rsidP="009F1D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осадка растений, установка малых </w:t>
            </w: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архитектурных</w:t>
            </w:r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 с подсветкой</w:t>
            </w:r>
          </w:p>
        </w:tc>
        <w:tc>
          <w:tcPr>
            <w:tcW w:w="1843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DC9" w:rsidRPr="00FF172E" w:rsidTr="002C6DC9">
        <w:tc>
          <w:tcPr>
            <w:tcW w:w="975" w:type="dxa"/>
            <w:shd w:val="clear" w:color="auto" w:fill="auto"/>
          </w:tcPr>
          <w:p w:rsidR="002C6DC9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20" w:type="dxa"/>
            <w:shd w:val="clear" w:color="auto" w:fill="auto"/>
          </w:tcPr>
          <w:p w:rsidR="002C6DC9" w:rsidRPr="00FF172E" w:rsidRDefault="00F30A37" w:rsidP="009F1D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Благоустройство </w:t>
            </w:r>
            <w:proofErr w:type="spellStart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</w:t>
            </w:r>
            <w:proofErr w:type="gramStart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вободы</w:t>
            </w:r>
            <w:proofErr w:type="spellEnd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(бульвар) в </w:t>
            </w:r>
            <w:proofErr w:type="spellStart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с.Перемышль</w:t>
            </w:r>
            <w:proofErr w:type="spellEnd"/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Калужской области – 1 этап</w:t>
            </w:r>
          </w:p>
        </w:tc>
        <w:tc>
          <w:tcPr>
            <w:tcW w:w="2268" w:type="dxa"/>
            <w:shd w:val="clear" w:color="auto" w:fill="auto"/>
          </w:tcPr>
          <w:p w:rsidR="002C6DC9" w:rsidRPr="00FF172E" w:rsidRDefault="00FF172E" w:rsidP="009F1D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</w:t>
            </w:r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емонт дорожек </w:t>
            </w:r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из тротуарной плитки, замена скамеек, урн</w:t>
            </w:r>
          </w:p>
        </w:tc>
        <w:tc>
          <w:tcPr>
            <w:tcW w:w="1843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0A37" w:rsidRPr="00FF172E" w:rsidTr="002C6DC9">
        <w:tc>
          <w:tcPr>
            <w:tcW w:w="975" w:type="dxa"/>
            <w:shd w:val="clear" w:color="auto" w:fill="auto"/>
          </w:tcPr>
          <w:p w:rsidR="00F30A37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520" w:type="dxa"/>
            <w:shd w:val="clear" w:color="auto" w:fill="auto"/>
          </w:tcPr>
          <w:p w:rsidR="00F30A37" w:rsidRPr="00FF172E" w:rsidRDefault="00FF172E" w:rsidP="009F1D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Реконструкция детской игровой площадки» на </w:t>
            </w:r>
            <w:proofErr w:type="spellStart"/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</w:t>
            </w:r>
            <w:proofErr w:type="gramStart"/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вободы</w:t>
            </w:r>
            <w:proofErr w:type="spellEnd"/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(бульвар) в </w:t>
            </w:r>
            <w:proofErr w:type="spellStart"/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с.Перемышль</w:t>
            </w:r>
            <w:proofErr w:type="spellEnd"/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Калужской области </w:t>
            </w:r>
          </w:p>
        </w:tc>
        <w:tc>
          <w:tcPr>
            <w:tcW w:w="2268" w:type="dxa"/>
            <w:shd w:val="clear" w:color="auto" w:fill="auto"/>
          </w:tcPr>
          <w:p w:rsidR="00F30A37" w:rsidRPr="00FF172E" w:rsidRDefault="00FF172E" w:rsidP="009F1D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F30A37" w:rsidRPr="00FF17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амена покрытия, установка нового детского игрового комплекса</w:t>
            </w:r>
          </w:p>
        </w:tc>
        <w:tc>
          <w:tcPr>
            <w:tcW w:w="1843" w:type="dxa"/>
            <w:shd w:val="clear" w:color="auto" w:fill="auto"/>
          </w:tcPr>
          <w:p w:rsidR="00F30A37" w:rsidRPr="00FF172E" w:rsidRDefault="00F30A37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DC9" w:rsidRPr="00FF172E" w:rsidTr="002C6DC9">
        <w:tc>
          <w:tcPr>
            <w:tcW w:w="975" w:type="dxa"/>
            <w:shd w:val="clear" w:color="auto" w:fill="auto"/>
          </w:tcPr>
          <w:p w:rsidR="002C6DC9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20" w:type="dxa"/>
            <w:shd w:val="clear" w:color="auto" w:fill="auto"/>
          </w:tcPr>
          <w:p w:rsidR="002C6DC9" w:rsidRPr="00FF172E" w:rsidRDefault="002C6DC9" w:rsidP="002C6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 у уличной сцены</w:t>
            </w:r>
            <w:r w:rsidR="00FF172E"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этап</w:t>
            </w:r>
            <w:r w:rsidR="00FF172E"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районе д.64, ул. Центральная в с. </w:t>
            </w:r>
            <w:proofErr w:type="spellStart"/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Ахлебинино</w:t>
            </w:r>
            <w:proofErr w:type="spellEnd"/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Перемышльского муниципального округа, Калужской области;</w:t>
            </w:r>
            <w:proofErr w:type="gramEnd"/>
          </w:p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DC9" w:rsidRPr="00FF172E" w:rsidTr="002C6DC9">
        <w:tc>
          <w:tcPr>
            <w:tcW w:w="975" w:type="dxa"/>
            <w:shd w:val="clear" w:color="auto" w:fill="auto"/>
          </w:tcPr>
          <w:p w:rsidR="002C6DC9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20" w:type="dxa"/>
            <w:shd w:val="clear" w:color="auto" w:fill="auto"/>
          </w:tcPr>
          <w:p w:rsidR="002C6DC9" w:rsidRPr="00FF172E" w:rsidRDefault="002C6DC9" w:rsidP="002C6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 у памятника погибшим воинам-освободителям ВОВ 1941-1945 гг.</w:t>
            </w:r>
            <w:r w:rsidR="00FF172E"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с. </w:t>
            </w:r>
            <w:proofErr w:type="spellStart"/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Ахлебинино</w:t>
            </w:r>
            <w:proofErr w:type="spellEnd"/>
            <w:r w:rsidR="00FF172E"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Центральная</w:t>
            </w:r>
            <w:r w:rsidR="00FF172E"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около д.64</w:t>
            </w:r>
            <w:r w:rsidR="00FF172E"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F1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Перемышльского муниципального округа, Калужской области </w:t>
            </w:r>
            <w:proofErr w:type="gramEnd"/>
          </w:p>
          <w:p w:rsidR="002C6DC9" w:rsidRPr="00FF172E" w:rsidRDefault="002C6DC9" w:rsidP="002C6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C6DC9" w:rsidRPr="00FF172E" w:rsidRDefault="002C6DC9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2E" w:rsidRPr="00FF172E" w:rsidTr="002C6DC9">
        <w:tc>
          <w:tcPr>
            <w:tcW w:w="975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0" w:type="dxa"/>
            <w:shd w:val="clear" w:color="auto" w:fill="auto"/>
          </w:tcPr>
          <w:p w:rsidR="00FF172E" w:rsidRPr="00FF172E" w:rsidRDefault="00FF172E" w:rsidP="002C6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7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Предложения жителей</w:t>
            </w:r>
          </w:p>
        </w:tc>
        <w:tc>
          <w:tcPr>
            <w:tcW w:w="2268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2E" w:rsidRPr="00FF172E" w:rsidTr="002C6DC9">
        <w:tc>
          <w:tcPr>
            <w:tcW w:w="975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0" w:type="dxa"/>
            <w:shd w:val="clear" w:color="auto" w:fill="auto"/>
          </w:tcPr>
          <w:p w:rsidR="00FF172E" w:rsidRPr="00FF172E" w:rsidRDefault="00FF172E" w:rsidP="002C6D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172E" w:rsidRPr="00FF172E" w:rsidTr="002C6DC9">
        <w:tc>
          <w:tcPr>
            <w:tcW w:w="975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0" w:type="dxa"/>
            <w:shd w:val="clear" w:color="auto" w:fill="auto"/>
          </w:tcPr>
          <w:p w:rsidR="00FF172E" w:rsidRPr="00FF172E" w:rsidRDefault="00FF172E" w:rsidP="002C6D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F172E" w:rsidRPr="00FF172E" w:rsidRDefault="00FF172E" w:rsidP="006D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7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6D423C" w:rsidRPr="00FF172E" w:rsidRDefault="006D423C" w:rsidP="006D4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23C" w:rsidRPr="00FF172E" w:rsidRDefault="006D423C" w:rsidP="00CD53B5">
      <w:pPr>
        <w:rPr>
          <w:rFonts w:ascii="Times New Roman" w:hAnsi="Times New Roman" w:cs="Times New Roman"/>
          <w:sz w:val="28"/>
          <w:szCs w:val="28"/>
        </w:rPr>
      </w:pPr>
    </w:p>
    <w:sectPr w:rsidR="006D423C" w:rsidRPr="00FF1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26"/>
    <w:rsid w:val="00197A11"/>
    <w:rsid w:val="002C6DC9"/>
    <w:rsid w:val="002D3DE9"/>
    <w:rsid w:val="00326875"/>
    <w:rsid w:val="00343D42"/>
    <w:rsid w:val="00381E2B"/>
    <w:rsid w:val="00565CFE"/>
    <w:rsid w:val="006D423C"/>
    <w:rsid w:val="00764426"/>
    <w:rsid w:val="009606B9"/>
    <w:rsid w:val="00AB15AD"/>
    <w:rsid w:val="00CD53B5"/>
    <w:rsid w:val="00E175CA"/>
    <w:rsid w:val="00E978CD"/>
    <w:rsid w:val="00F30A37"/>
    <w:rsid w:val="00FF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3B5"/>
    <w:rPr>
      <w:b/>
      <w:bCs/>
    </w:rPr>
  </w:style>
  <w:style w:type="character" w:styleId="a5">
    <w:name w:val="Hyperlink"/>
    <w:basedOn w:val="a0"/>
    <w:uiPriority w:val="99"/>
    <w:unhideWhenUsed/>
    <w:rsid w:val="00CD53B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3B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43D42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FF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3B5"/>
    <w:rPr>
      <w:b/>
      <w:bCs/>
    </w:rPr>
  </w:style>
  <w:style w:type="character" w:styleId="a5">
    <w:name w:val="Hyperlink"/>
    <w:basedOn w:val="a0"/>
    <w:uiPriority w:val="99"/>
    <w:unhideWhenUsed/>
    <w:rsid w:val="00CD53B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3B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43D42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FF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s.gosuslugi.ru/lkp/fkgs/home/" TargetMode="External"/><Relationship Id="rId5" Type="http://schemas.openxmlformats.org/officeDocument/2006/relationships/hyperlink" Target="mailto:aperemyshl@adm.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dcterms:created xsi:type="dcterms:W3CDTF">2026-02-06T12:03:00Z</dcterms:created>
  <dcterms:modified xsi:type="dcterms:W3CDTF">2026-03-04T09:42:00Z</dcterms:modified>
</cp:coreProperties>
</file>